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54E2" w:rsidRDefault="00B754E2" w:rsidP="00F82503">
      <w:pPr>
        <w:ind w:firstLineChars="200" w:firstLine="420"/>
      </w:pPr>
      <w:r>
        <w:t>We have developed our own software which provides a data</w:t>
      </w:r>
      <w:r w:rsidR="005718E1">
        <w:t xml:space="preserve">base of stem loops. When </w:t>
      </w:r>
      <w:r w:rsidR="00B64DD6">
        <w:t>users upload</w:t>
      </w:r>
      <w:r>
        <w:t xml:space="preserve"> their own </w:t>
      </w:r>
      <w:r w:rsidR="00B64DD6">
        <w:t>sequence, the</w:t>
      </w:r>
      <w:r>
        <w:t xml:space="preserve"> software can find out corresponding stem loops and store them into the database. Moreover, when users need protein</w:t>
      </w:r>
      <w:r w:rsidR="00A418E3">
        <w:t>s</w:t>
      </w:r>
      <w:r>
        <w:t xml:space="preserve"> express</w:t>
      </w:r>
      <w:r w:rsidR="00A418E3">
        <w:t>ed</w:t>
      </w:r>
      <w:r>
        <w:t xml:space="preserve"> in </w:t>
      </w:r>
      <w:r w:rsidR="00A418E3">
        <w:t>specific</w:t>
      </w:r>
      <w:r w:rsidR="00283B1A">
        <w:t xml:space="preserve"> </w:t>
      </w:r>
      <w:r w:rsidR="00B64DD6">
        <w:t>quantity,</w:t>
      </w:r>
      <w:r>
        <w:t xml:space="preserve"> </w:t>
      </w:r>
      <w:r w:rsidR="00283B1A">
        <w:t>such as input</w:t>
      </w:r>
      <w:r w:rsidR="00B64DD6">
        <w:t>ting</w:t>
      </w:r>
      <w:r>
        <w:t xml:space="preserve"> the ratio of two different proteins, the software can provide suitable stem loops according to the ratio. The relationship between the quantitative expression of protein and the </w:t>
      </w:r>
      <w:r w:rsidR="00283B1A">
        <w:t>folding</w:t>
      </w:r>
      <w:r>
        <w:t xml:space="preserve"> energy is based on our modeling.</w:t>
      </w:r>
    </w:p>
    <w:p w:rsidR="00560C82" w:rsidRDefault="00B754E2" w:rsidP="00012309">
      <w:pPr>
        <w:ind w:firstLineChars="200" w:firstLine="420"/>
      </w:pPr>
      <w:r>
        <w:t xml:space="preserve">With the help of this database, we can regulate the protein expression level more rationally, more precisely and more quickly. We believe that our </w:t>
      </w:r>
      <w:r w:rsidR="00170EC2">
        <w:t>toolbox</w:t>
      </w:r>
      <w:r>
        <w:t xml:space="preserve"> will play a </w:t>
      </w:r>
      <w:r w:rsidR="00170EC2">
        <w:t>part</w:t>
      </w:r>
      <w:r>
        <w:t xml:space="preserve"> in prokar</w:t>
      </w:r>
      <w:r w:rsidR="00170EC2">
        <w:t>yotic</w:t>
      </w:r>
      <w:r>
        <w:t xml:space="preserve"> regulation field.</w:t>
      </w:r>
    </w:p>
    <w:p w:rsidR="00012309" w:rsidRPr="00012309" w:rsidRDefault="003B451B" w:rsidP="00012309">
      <w:pPr>
        <w:ind w:firstLineChars="200" w:firstLine="420"/>
      </w:pPr>
      <w:r>
        <w:t xml:space="preserve">The C++ code is origin from </w:t>
      </w:r>
      <w:r w:rsidR="00AF5127">
        <w:t>2ndscore program</w:t>
      </w:r>
      <w:r>
        <w:t xml:space="preserve"> </w:t>
      </w:r>
    </w:p>
    <w:p w:rsidR="0012322F" w:rsidRDefault="0012322F" w:rsidP="005B6B33">
      <w:pPr>
        <w:ind w:firstLine="420"/>
      </w:pPr>
      <w:r>
        <w:t xml:space="preserve">This database is based on </w:t>
      </w:r>
      <w:r w:rsidR="005B6B33">
        <w:t xml:space="preserve">Apache/PHP/MySQL environment. </w:t>
      </w:r>
      <w:r w:rsidR="00EF72BA">
        <w:rPr>
          <w:rFonts w:hint="eastAsia"/>
        </w:rPr>
        <w:t xml:space="preserve">If you want to see </w:t>
      </w:r>
      <w:r w:rsidR="005B6B33">
        <w:t xml:space="preserve">our </w:t>
      </w:r>
      <w:r w:rsidR="00EF72BA">
        <w:rPr>
          <w:rFonts w:hint="eastAsia"/>
        </w:rPr>
        <w:t xml:space="preserve">source code and </w:t>
      </w:r>
      <w:r w:rsidR="00EF72BA">
        <w:t>operation guide. Please download this zip</w:t>
      </w:r>
      <w:r w:rsidR="00916968">
        <w:t>.</w:t>
      </w:r>
    </w:p>
    <w:p w:rsidR="0012322F" w:rsidRDefault="0049240B" w:rsidP="00916968">
      <w:pPr>
        <w:ind w:firstLineChars="200" w:firstLine="420"/>
      </w:pPr>
      <w:r>
        <w:t xml:space="preserve">We </w:t>
      </w:r>
      <w:r w:rsidR="00916968">
        <w:t xml:space="preserve">also </w:t>
      </w:r>
      <w:r>
        <w:t>provided</w:t>
      </w:r>
      <w:r w:rsidR="00916968">
        <w:t xml:space="preserve"> a temporary online server for you to know the </w:t>
      </w:r>
      <w:r w:rsidR="001045A2">
        <w:t>UI (</w:t>
      </w:r>
      <w:r w:rsidR="00042F5D">
        <w:t>But the performance of server is limited)</w:t>
      </w:r>
      <w:r w:rsidR="00916968">
        <w:t>.</w:t>
      </w:r>
      <w:r w:rsidR="0012322F">
        <w:t xml:space="preserve"> Please visit:</w:t>
      </w:r>
    </w:p>
    <w:p w:rsidR="0049240B" w:rsidRDefault="006D7006" w:rsidP="00916968">
      <w:pPr>
        <w:ind w:firstLineChars="200" w:firstLine="420"/>
      </w:pPr>
      <w:hyperlink r:id="rId6" w:history="1">
        <w:r w:rsidR="005B6B33" w:rsidRPr="00722532">
          <w:rPr>
            <w:rStyle w:val="a7"/>
          </w:rPr>
          <w:t>http://115.28.14.24</w:t>
        </w:r>
      </w:hyperlink>
    </w:p>
    <w:p w:rsidR="00042F5D" w:rsidRDefault="00012309" w:rsidP="00012309">
      <w:pPr>
        <w:ind w:firstLineChars="200" w:firstLine="420"/>
      </w:pPr>
      <w:r>
        <w:rPr>
          <w:rFonts w:hint="eastAsia"/>
        </w:rPr>
        <w:t xml:space="preserve">This </w:t>
      </w:r>
      <w:r>
        <w:t xml:space="preserve">URL </w:t>
      </w:r>
      <w:r w:rsidR="002C6577">
        <w:t>will offer the code when updated.</w:t>
      </w:r>
    </w:p>
    <w:p w:rsidR="001045A2" w:rsidRDefault="001045A2" w:rsidP="00042F5D"/>
    <w:p w:rsidR="001045A2" w:rsidRPr="001045A2" w:rsidRDefault="001045A2" w:rsidP="001045A2">
      <w:r w:rsidRPr="001045A2">
        <w:t>References:</w:t>
      </w:r>
      <w:r w:rsidRPr="001045A2">
        <w:br/>
      </w:r>
    </w:p>
    <w:p w:rsidR="001045A2" w:rsidRPr="001045A2" w:rsidRDefault="001045A2" w:rsidP="001045A2">
      <w:r w:rsidRPr="001045A2">
        <w:t>[1]Kingsford, Carleton L., Kunmi Ayanbule, and Steven L. Salzberg. "Rapid, accurate, computational discovery of Rho-independent transcription terminators illuminates their relationship to DNA uptake." Genome biology 8.2 (2007): 1.</w:t>
      </w:r>
    </w:p>
    <w:p w:rsidR="001045A2" w:rsidRPr="001045A2" w:rsidRDefault="001045A2" w:rsidP="001045A2">
      <w:r w:rsidRPr="001045A2">
        <w:t>[2]Ermolaeva, Maria D., et al. "Prediction of transcription terminators in bacterial genomes." Journal of molecular biology 301.1 (2000): 27-33.</w:t>
      </w:r>
    </w:p>
    <w:p w:rsidR="001045A2" w:rsidRPr="001045A2" w:rsidRDefault="001045A2" w:rsidP="001045A2">
      <w:r w:rsidRPr="001045A2">
        <w:t>[3]Zuker, Michael, David H. Mathews, and Douglas H. Turner. "Algorithms and thermodynamics for RNA secondary structure prediction: a practical guide." RNA biochemistry and biotechnology. Springer Netherlands, 1999. 11-43.</w:t>
      </w:r>
    </w:p>
    <w:p w:rsidR="001045A2" w:rsidRPr="001045A2" w:rsidRDefault="001045A2" w:rsidP="001045A2">
      <w:r w:rsidRPr="001045A2">
        <w:t>[4]Rouillard, Jean-Marie, Michael Zuker, and Erdogan Gulari. "OligoArray 2.0: design of oligonucleotide probes for DNA microarrays using a thermodynamic approach." Nucleic acids research31.12 (2003): 3057-3062.</w:t>
      </w:r>
    </w:p>
    <w:p w:rsidR="001045A2" w:rsidRPr="001045A2" w:rsidRDefault="001045A2" w:rsidP="001045A2">
      <w:r w:rsidRPr="001045A2">
        <w:t>[5]http://unafold.rna.albany.edu/</w:t>
      </w:r>
    </w:p>
    <w:p w:rsidR="001045A2" w:rsidRPr="001045A2" w:rsidRDefault="001045A2" w:rsidP="001045A2">
      <w:r w:rsidRPr="001045A2">
        <w:t>[6]http://transterm.cbcb.umd.edu/</w:t>
      </w:r>
    </w:p>
    <w:p w:rsidR="001045A2" w:rsidRPr="001045A2" w:rsidRDefault="001045A2" w:rsidP="001045A2"/>
    <w:p w:rsidR="005B6B33" w:rsidRDefault="009C3193" w:rsidP="001045A2">
      <w:r>
        <w:rPr>
          <w:rFonts w:hint="eastAsia"/>
        </w:rPr>
        <w:t>User</w:t>
      </w:r>
      <w:r w:rsidR="008B5D75">
        <w:t>’s</w:t>
      </w:r>
      <w:r>
        <w:rPr>
          <w:rFonts w:hint="eastAsia"/>
        </w:rPr>
        <w:t xml:space="preserve"> Guide:</w:t>
      </w:r>
    </w:p>
    <w:p w:rsidR="009C3193" w:rsidRDefault="009C3193" w:rsidP="001045A2">
      <w:r>
        <w:t>1.First go to the upload page to upload your own sequence</w:t>
      </w:r>
      <w:r w:rsidR="007A3515">
        <w:t xml:space="preserve"> to the server.</w:t>
      </w:r>
    </w:p>
    <w:p w:rsidR="00F82503" w:rsidRDefault="00012309" w:rsidP="001045A2">
      <w:r>
        <w:t>2.Wait a minute.</w:t>
      </w:r>
    </w:p>
    <w:p w:rsidR="002C6577" w:rsidRDefault="006A51D7" w:rsidP="001045A2">
      <w:r>
        <w:t>3.Enter the ratio of Max[mRNA]</w:t>
      </w:r>
    </w:p>
    <w:p w:rsidR="006A51D7" w:rsidRDefault="006A51D7" w:rsidP="001045A2">
      <w:r>
        <w:t xml:space="preserve">4.Receive a Stem loop that can control </w:t>
      </w:r>
      <w:r w:rsidR="00CF6C54">
        <w:t>the expression of proteins.</w:t>
      </w:r>
    </w:p>
    <w:p w:rsidR="00611034" w:rsidRDefault="00611034" w:rsidP="001045A2">
      <w:r>
        <w:t>5.Add stem loops to your gene sequence.</w:t>
      </w:r>
    </w:p>
    <w:p w:rsidR="004838E6" w:rsidRDefault="004838E6" w:rsidP="001045A2">
      <w:pPr>
        <w:rPr>
          <w:rFonts w:hint="eastAsia"/>
        </w:rPr>
      </w:pPr>
      <w:r>
        <w:t>6.</w:t>
      </w:r>
      <w:r>
        <w:rPr>
          <w:rFonts w:hint="eastAsia"/>
        </w:rPr>
        <w:t xml:space="preserve">We also provide a stem-loop </w:t>
      </w:r>
      <w:r w:rsidR="007F1016">
        <w:t>database file to enrich your own database.</w:t>
      </w:r>
    </w:p>
    <w:p w:rsidR="00F82503" w:rsidRDefault="00F82503" w:rsidP="001045A2"/>
    <w:p w:rsidR="00F82503" w:rsidRDefault="00134611" w:rsidP="001045A2">
      <w:r>
        <w:t xml:space="preserve">Install </w:t>
      </w:r>
      <w:r w:rsidR="009B3A06">
        <w:rPr>
          <w:rFonts w:hint="eastAsia"/>
        </w:rPr>
        <w:t>Guide:</w:t>
      </w:r>
    </w:p>
    <w:p w:rsidR="00134611" w:rsidRDefault="009B3A06" w:rsidP="001045A2">
      <w:r>
        <w:t>1. First you need a Linux system with Apache/PHP/MySQL environment and gcc compiler.</w:t>
      </w:r>
    </w:p>
    <w:p w:rsidR="009B3A06" w:rsidRDefault="00134611" w:rsidP="001045A2">
      <w:r>
        <w:t>2. Copy the HTML&amp;PHP code to Apache Web D</w:t>
      </w:r>
      <w:bookmarkStart w:id="0" w:name="_GoBack"/>
      <w:bookmarkEnd w:id="0"/>
      <w:r>
        <w:t>ocument Root.</w:t>
      </w:r>
    </w:p>
    <w:p w:rsidR="00F82503" w:rsidRDefault="00134611" w:rsidP="001045A2">
      <w:r>
        <w:lastRenderedPageBreak/>
        <w:t xml:space="preserve">3. </w:t>
      </w:r>
      <w:r w:rsidR="004664C2">
        <w:t>Edit PHP.ini to allow PHP to execute</w:t>
      </w:r>
      <w:r w:rsidR="009C3193">
        <w:t xml:space="preserve"> system function.</w:t>
      </w:r>
      <w:r w:rsidR="004664C2">
        <w:t xml:space="preserve"> </w:t>
      </w:r>
    </w:p>
    <w:p w:rsidR="004838E6" w:rsidRDefault="004838E6" w:rsidP="004838E6">
      <w:pPr>
        <w:jc w:val="left"/>
        <w:rPr>
          <w:rStyle w:val="a3"/>
          <w:rFonts w:ascii="Courier New" w:hAnsi="Courier New"/>
          <w:color w:val="770088"/>
          <w:shd w:val="clear" w:color="auto" w:fill="EEEEEE"/>
        </w:rPr>
      </w:pPr>
      <w:r>
        <w:t>4.Using SQL query to create a database.</w:t>
      </w:r>
    </w:p>
    <w:p w:rsidR="004838E6" w:rsidRDefault="004838E6" w:rsidP="004838E6">
      <w:pPr>
        <w:jc w:val="left"/>
      </w:pPr>
      <w:r w:rsidRPr="004838E6">
        <w:t>CREATE TABLE `hp`.`loops` ( `id` INT NOT NULL AUTO_INCREMENT , `seq`VARCHAR(255) NOT NULL , `energy` FLOAT NULL , PRIMARY KEY (`id`)) ENGINE =InnoDB;</w:t>
      </w:r>
    </w:p>
    <w:p w:rsidR="00CD07FB" w:rsidRPr="009C3193" w:rsidRDefault="00CD07FB" w:rsidP="004838E6">
      <w:pPr>
        <w:jc w:val="left"/>
        <w:rPr>
          <w:rFonts w:hint="eastAsia"/>
        </w:rPr>
      </w:pPr>
      <w:r>
        <w:t>5.</w:t>
      </w:r>
      <w:r>
        <w:rPr>
          <w:rFonts w:hint="eastAsia"/>
        </w:rPr>
        <w:t>You need to change the login information in insert</w:t>
      </w:r>
      <w:r>
        <w:t>.php so that you can connect with your database.</w:t>
      </w:r>
    </w:p>
    <w:sectPr w:rsidR="00CD07FB" w:rsidRPr="009C31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006" w:rsidRDefault="006D7006" w:rsidP="00B754E2">
      <w:r>
        <w:separator/>
      </w:r>
    </w:p>
  </w:endnote>
  <w:endnote w:type="continuationSeparator" w:id="0">
    <w:p w:rsidR="006D7006" w:rsidRDefault="006D7006" w:rsidP="00B75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006" w:rsidRDefault="006D7006" w:rsidP="00B754E2">
      <w:r>
        <w:separator/>
      </w:r>
    </w:p>
  </w:footnote>
  <w:footnote w:type="continuationSeparator" w:id="0">
    <w:p w:rsidR="006D7006" w:rsidRDefault="006D7006" w:rsidP="00B754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185"/>
    <w:rsid w:val="00012309"/>
    <w:rsid w:val="00042F5D"/>
    <w:rsid w:val="001045A2"/>
    <w:rsid w:val="0012322F"/>
    <w:rsid w:val="00134611"/>
    <w:rsid w:val="00170EC2"/>
    <w:rsid w:val="001C5B33"/>
    <w:rsid w:val="00283B1A"/>
    <w:rsid w:val="002C6577"/>
    <w:rsid w:val="0035613D"/>
    <w:rsid w:val="003B451B"/>
    <w:rsid w:val="003F692E"/>
    <w:rsid w:val="004664C2"/>
    <w:rsid w:val="004838E6"/>
    <w:rsid w:val="0049240B"/>
    <w:rsid w:val="00494185"/>
    <w:rsid w:val="00560C82"/>
    <w:rsid w:val="005718E1"/>
    <w:rsid w:val="005B6B33"/>
    <w:rsid w:val="00611034"/>
    <w:rsid w:val="006A51D7"/>
    <w:rsid w:val="006D7006"/>
    <w:rsid w:val="007A3515"/>
    <w:rsid w:val="007F1016"/>
    <w:rsid w:val="008B5D75"/>
    <w:rsid w:val="00916968"/>
    <w:rsid w:val="009B3A06"/>
    <w:rsid w:val="009C3193"/>
    <w:rsid w:val="00A12502"/>
    <w:rsid w:val="00A418E3"/>
    <w:rsid w:val="00AF5127"/>
    <w:rsid w:val="00B3178E"/>
    <w:rsid w:val="00B64DD6"/>
    <w:rsid w:val="00B754E2"/>
    <w:rsid w:val="00CD07FB"/>
    <w:rsid w:val="00CF6C54"/>
    <w:rsid w:val="00D21D88"/>
    <w:rsid w:val="00D75B99"/>
    <w:rsid w:val="00E61F3F"/>
    <w:rsid w:val="00E73C5F"/>
    <w:rsid w:val="00EF72BA"/>
    <w:rsid w:val="00F82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A36A4B"/>
  <w15:chartTrackingRefBased/>
  <w15:docId w15:val="{1671F824-097F-4A29-8EDE-F7F93D45B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54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754E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754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754E2"/>
    <w:rPr>
      <w:sz w:val="18"/>
      <w:szCs w:val="18"/>
    </w:rPr>
  </w:style>
  <w:style w:type="character" w:styleId="a7">
    <w:name w:val="Hyperlink"/>
    <w:basedOn w:val="a0"/>
    <w:uiPriority w:val="99"/>
    <w:unhideWhenUsed/>
    <w:rsid w:val="005B6B33"/>
    <w:rPr>
      <w:color w:val="0563C1" w:themeColor="hyperlink"/>
      <w:u w:val="single"/>
    </w:rPr>
  </w:style>
  <w:style w:type="paragraph" w:styleId="a8">
    <w:name w:val="Normal (Web)"/>
    <w:basedOn w:val="a"/>
    <w:uiPriority w:val="99"/>
    <w:semiHidden/>
    <w:unhideWhenUsed/>
    <w:rsid w:val="001045A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1045A2"/>
  </w:style>
  <w:style w:type="character" w:customStyle="1" w:styleId="cm-keyword">
    <w:name w:val="cm-keyword"/>
    <w:basedOn w:val="a0"/>
    <w:rsid w:val="004838E6"/>
  </w:style>
  <w:style w:type="character" w:customStyle="1" w:styleId="cm-variable-2">
    <w:name w:val="cm-variable-2"/>
    <w:basedOn w:val="a0"/>
    <w:rsid w:val="004838E6"/>
  </w:style>
  <w:style w:type="character" w:customStyle="1" w:styleId="cm-builtin">
    <w:name w:val="cm-builtin"/>
    <w:basedOn w:val="a0"/>
    <w:rsid w:val="004838E6"/>
  </w:style>
  <w:style w:type="character" w:customStyle="1" w:styleId="cm-atom">
    <w:name w:val="cm-atom"/>
    <w:basedOn w:val="a0"/>
    <w:rsid w:val="004838E6"/>
  </w:style>
  <w:style w:type="character" w:customStyle="1" w:styleId="cm-number">
    <w:name w:val="cm-number"/>
    <w:basedOn w:val="a0"/>
    <w:rsid w:val="004838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78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115.28.14.24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446</TotalTime>
  <Pages>2</Pages>
  <Words>421</Words>
  <Characters>2406</Characters>
  <Application>Microsoft Office Word</Application>
  <DocSecurity>0</DocSecurity>
  <Lines>20</Lines>
  <Paragraphs>5</Paragraphs>
  <ScaleCrop>false</ScaleCrop>
  <Company>china</Company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Jerry Zhang</dc:creator>
  <cp:keywords/>
  <dc:description/>
  <cp:lastModifiedBy>Jerry Zhang</cp:lastModifiedBy>
  <cp:revision>7</cp:revision>
  <dcterms:created xsi:type="dcterms:W3CDTF">2016-10-19T17:36:00Z</dcterms:created>
  <dcterms:modified xsi:type="dcterms:W3CDTF">2016-10-20T01:37:00Z</dcterms:modified>
</cp:coreProperties>
</file>